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5"/>
        <w:gridCol w:w="1777"/>
        <w:gridCol w:w="577"/>
        <w:gridCol w:w="1537"/>
        <w:gridCol w:w="367"/>
        <w:gridCol w:w="4372"/>
      </w:tblGrid>
      <w:tr w:rsidR="000E6857" w:rsidTr="00633628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756" w:type="dxa"/>
            <w:gridSpan w:val="4"/>
            <w:vAlign w:val="center"/>
          </w:tcPr>
          <w:p w:rsidR="000E6857" w:rsidRDefault="000E6857" w:rsidP="00633628">
            <w:pPr>
              <w:jc w:val="center"/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6191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" w:type="dxa"/>
            <w:vMerge w:val="restart"/>
          </w:tcPr>
          <w:p w:rsidR="000E6857" w:rsidRDefault="000E6857" w:rsidP="00633628"/>
        </w:tc>
        <w:tc>
          <w:tcPr>
            <w:tcW w:w="4372" w:type="dxa"/>
          </w:tcPr>
          <w:p w:rsidR="000E6857" w:rsidRDefault="000E6857" w:rsidP="00633628">
            <w:pPr>
              <w:spacing w:before="180"/>
              <w:jc w:val="right"/>
            </w:pPr>
          </w:p>
        </w:tc>
      </w:tr>
      <w:tr w:rsidR="000E6857" w:rsidTr="00633628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4756" w:type="dxa"/>
            <w:gridSpan w:val="4"/>
            <w:tcBorders>
              <w:bottom w:val="nil"/>
            </w:tcBorders>
          </w:tcPr>
          <w:p w:rsidR="000E6857" w:rsidRPr="00003147" w:rsidRDefault="000E6857" w:rsidP="00633628">
            <w:pPr>
              <w:spacing w:before="120" w:line="260" w:lineRule="exact"/>
              <w:jc w:val="center"/>
              <w:rPr>
                <w:spacing w:val="-16"/>
                <w:sz w:val="25"/>
                <w:szCs w:val="25"/>
              </w:rPr>
            </w:pPr>
            <w:r>
              <w:rPr>
                <w:b/>
                <w:spacing w:val="22"/>
                <w:sz w:val="25"/>
                <w:szCs w:val="25"/>
              </w:rPr>
              <w:t>ДЕПАРТАМЕНТ</w:t>
            </w:r>
            <w:r w:rsidRPr="00003147">
              <w:rPr>
                <w:b/>
                <w:spacing w:val="22"/>
                <w:sz w:val="25"/>
                <w:szCs w:val="25"/>
              </w:rPr>
              <w:t xml:space="preserve"> </w:t>
            </w:r>
            <w:r w:rsidRPr="00003147">
              <w:rPr>
                <w:b/>
                <w:sz w:val="25"/>
                <w:szCs w:val="25"/>
              </w:rPr>
              <w:t xml:space="preserve">ОБРАЗОВАНИЯ </w:t>
            </w:r>
            <w:r w:rsidRPr="00003147">
              <w:rPr>
                <w:b/>
                <w:sz w:val="25"/>
                <w:szCs w:val="25"/>
              </w:rPr>
              <w:br/>
              <w:t>И МОЛОДЕЖНОЙ ПОЛИТ</w:t>
            </w:r>
            <w:r w:rsidRPr="00003147">
              <w:rPr>
                <w:b/>
                <w:sz w:val="25"/>
                <w:szCs w:val="25"/>
              </w:rPr>
              <w:t>И</w:t>
            </w:r>
            <w:r w:rsidRPr="00003147">
              <w:rPr>
                <w:b/>
                <w:sz w:val="25"/>
                <w:szCs w:val="25"/>
              </w:rPr>
              <w:t xml:space="preserve">КИ  </w:t>
            </w:r>
            <w:r w:rsidRPr="00003147">
              <w:rPr>
                <w:b/>
                <w:sz w:val="25"/>
                <w:szCs w:val="25"/>
              </w:rPr>
              <w:br/>
              <w:t>НОВГОРОДСКОЙ О</w:t>
            </w:r>
            <w:r w:rsidRPr="00003147">
              <w:rPr>
                <w:b/>
                <w:sz w:val="25"/>
                <w:szCs w:val="25"/>
              </w:rPr>
              <w:t>Б</w:t>
            </w:r>
            <w:r w:rsidRPr="00003147">
              <w:rPr>
                <w:b/>
                <w:sz w:val="25"/>
                <w:szCs w:val="25"/>
              </w:rPr>
              <w:t>ЛАСТИ</w:t>
            </w:r>
          </w:p>
        </w:tc>
        <w:tc>
          <w:tcPr>
            <w:tcW w:w="367" w:type="dxa"/>
            <w:vMerge/>
            <w:tcBorders>
              <w:bottom w:val="nil"/>
            </w:tcBorders>
          </w:tcPr>
          <w:p w:rsidR="000E6857" w:rsidRDefault="000E6857" w:rsidP="00633628"/>
        </w:tc>
        <w:tc>
          <w:tcPr>
            <w:tcW w:w="4372" w:type="dxa"/>
            <w:vMerge w:val="restart"/>
            <w:tcBorders>
              <w:bottom w:val="nil"/>
            </w:tcBorders>
          </w:tcPr>
          <w:p w:rsidR="000E6857" w:rsidRDefault="000E6857" w:rsidP="00633628">
            <w:pPr>
              <w:spacing w:before="120"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Военный комиссариат Новгородской области</w:t>
            </w:r>
          </w:p>
          <w:p w:rsidR="000E6857" w:rsidRDefault="000E6857" w:rsidP="00633628">
            <w:pPr>
              <w:spacing w:before="120"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Общественная палата Новгородской области</w:t>
            </w:r>
          </w:p>
          <w:p w:rsidR="000E6857" w:rsidRDefault="000E6857" w:rsidP="00633628">
            <w:pPr>
              <w:spacing w:before="120"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ОАУ «Дом молодежи, центр подготовки граждан к военной службе»</w:t>
            </w:r>
          </w:p>
          <w:p w:rsidR="000E6857" w:rsidRDefault="000E6857" w:rsidP="00633628">
            <w:pPr>
              <w:spacing w:before="120"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ГОКУ «Государственный архив новейшей истории Новгородской области»</w:t>
            </w:r>
          </w:p>
          <w:p w:rsidR="000E6857" w:rsidRPr="009075ED" w:rsidRDefault="000E6857" w:rsidP="00633628">
            <w:pPr>
              <w:spacing w:line="240" w:lineRule="exact"/>
              <w:jc w:val="center"/>
              <w:rPr>
                <w:b/>
                <w:sz w:val="28"/>
              </w:rPr>
            </w:pPr>
          </w:p>
        </w:tc>
      </w:tr>
      <w:tr w:rsidR="000E6857" w:rsidRPr="00460214" w:rsidTr="006336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756" w:type="dxa"/>
            <w:gridSpan w:val="4"/>
          </w:tcPr>
          <w:p w:rsidR="000E6857" w:rsidRPr="00460214" w:rsidRDefault="000E6857" w:rsidP="00633628">
            <w:pPr>
              <w:spacing w:before="120" w:after="120"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6548CF">
              <w:rPr>
                <w:spacing w:val="-4"/>
                <w:sz w:val="22"/>
                <w:szCs w:val="22"/>
              </w:rPr>
              <w:t>ул.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6548CF">
              <w:rPr>
                <w:spacing w:val="-4"/>
                <w:sz w:val="22"/>
                <w:szCs w:val="22"/>
              </w:rPr>
              <w:t>Новолучанская</w:t>
            </w:r>
            <w:proofErr w:type="spellEnd"/>
            <w:r w:rsidRPr="006548CF">
              <w:rPr>
                <w:spacing w:val="-4"/>
                <w:sz w:val="22"/>
                <w:szCs w:val="22"/>
              </w:rPr>
              <w:t>, д.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6548CF">
              <w:rPr>
                <w:spacing w:val="-4"/>
                <w:sz w:val="22"/>
                <w:szCs w:val="22"/>
              </w:rPr>
              <w:t>27,</w:t>
            </w:r>
            <w:r w:rsidRPr="006548CF">
              <w:rPr>
                <w:sz w:val="22"/>
                <w:szCs w:val="22"/>
              </w:rPr>
              <w:br/>
            </w:r>
            <w:r w:rsidRPr="006548CF">
              <w:rPr>
                <w:spacing w:val="-8"/>
                <w:sz w:val="22"/>
                <w:szCs w:val="22"/>
              </w:rPr>
              <w:t>Великий Новгород, Ро</w:t>
            </w:r>
            <w:r w:rsidRPr="006548CF">
              <w:rPr>
                <w:spacing w:val="-8"/>
                <w:sz w:val="22"/>
                <w:szCs w:val="22"/>
              </w:rPr>
              <w:t>с</w:t>
            </w:r>
            <w:r w:rsidRPr="006548CF">
              <w:rPr>
                <w:spacing w:val="-8"/>
                <w:sz w:val="22"/>
                <w:szCs w:val="22"/>
              </w:rPr>
              <w:t>сия, 173001</w:t>
            </w:r>
            <w:r w:rsidRPr="006548CF">
              <w:rPr>
                <w:spacing w:val="-4"/>
                <w:sz w:val="22"/>
                <w:szCs w:val="22"/>
              </w:rPr>
              <w:br/>
            </w:r>
            <w:r w:rsidRPr="006548CF">
              <w:rPr>
                <w:spacing w:val="-6"/>
                <w:sz w:val="22"/>
                <w:szCs w:val="22"/>
              </w:rPr>
              <w:t>тел.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  <w:lang w:val="en-US"/>
              </w:rPr>
              <w:t>(816</w:t>
            </w:r>
            <w:r w:rsidRPr="00460214">
              <w:rPr>
                <w:spacing w:val="-6"/>
                <w:sz w:val="22"/>
                <w:szCs w:val="22"/>
                <w:lang w:val="en-US"/>
              </w:rPr>
              <w:t xml:space="preserve">2) 77-25-60, </w:t>
            </w:r>
            <w:r w:rsidRPr="006548CF">
              <w:rPr>
                <w:spacing w:val="-6"/>
                <w:sz w:val="22"/>
                <w:szCs w:val="22"/>
              </w:rPr>
              <w:t>факс</w:t>
            </w:r>
            <w:r w:rsidRPr="00460214">
              <w:rPr>
                <w:spacing w:val="-6"/>
                <w:sz w:val="22"/>
                <w:szCs w:val="22"/>
                <w:lang w:val="en-US"/>
              </w:rPr>
              <w:t xml:space="preserve"> 77-47-71</w:t>
            </w:r>
            <w:r w:rsidRPr="00460214">
              <w:rPr>
                <w:spacing w:val="-6"/>
                <w:sz w:val="22"/>
                <w:szCs w:val="22"/>
                <w:lang w:val="en-US"/>
              </w:rPr>
              <w:br/>
            </w:r>
            <w:r w:rsidRPr="006548CF">
              <w:rPr>
                <w:spacing w:val="-6"/>
                <w:sz w:val="22"/>
                <w:szCs w:val="22"/>
                <w:lang w:val="en-US"/>
              </w:rPr>
              <w:t>E</w:t>
            </w:r>
            <w:r w:rsidRPr="00460214">
              <w:rPr>
                <w:spacing w:val="-6"/>
                <w:sz w:val="22"/>
                <w:szCs w:val="22"/>
                <w:lang w:val="en-US"/>
              </w:rPr>
              <w:t>-</w:t>
            </w:r>
            <w:r w:rsidRPr="006548CF">
              <w:rPr>
                <w:spacing w:val="-6"/>
                <w:sz w:val="22"/>
                <w:szCs w:val="22"/>
                <w:lang w:val="en-US"/>
              </w:rPr>
              <w:t>mail</w:t>
            </w:r>
            <w:r w:rsidRPr="00460214">
              <w:rPr>
                <w:spacing w:val="-6"/>
                <w:sz w:val="22"/>
                <w:szCs w:val="22"/>
                <w:lang w:val="en-US"/>
              </w:rPr>
              <w:t xml:space="preserve">: </w:t>
            </w:r>
            <w:r w:rsidRPr="00E165A4">
              <w:rPr>
                <w:spacing w:val="-6"/>
                <w:sz w:val="22"/>
                <w:szCs w:val="22"/>
                <w:lang w:val="en-US"/>
              </w:rPr>
              <w:t>d</w:t>
            </w:r>
            <w:r w:rsidRPr="00E165A4">
              <w:rPr>
                <w:spacing w:val="-6"/>
                <w:sz w:val="22"/>
                <w:szCs w:val="22"/>
                <w:lang w:val="en-US"/>
              </w:rPr>
              <w:t>e</w:t>
            </w:r>
            <w:r w:rsidRPr="00E165A4">
              <w:rPr>
                <w:spacing w:val="-6"/>
                <w:sz w:val="22"/>
                <w:szCs w:val="22"/>
                <w:lang w:val="en-US"/>
              </w:rPr>
              <w:t>pobr@edu53.ru</w:t>
            </w:r>
            <w:r w:rsidRPr="006548CF">
              <w:rPr>
                <w:spacing w:val="-6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7" w:type="dxa"/>
            <w:vMerge/>
          </w:tcPr>
          <w:p w:rsidR="000E6857" w:rsidRPr="00460214" w:rsidRDefault="000E6857" w:rsidP="00633628">
            <w:pPr>
              <w:rPr>
                <w:lang w:val="en-US"/>
              </w:rPr>
            </w:pPr>
          </w:p>
        </w:tc>
        <w:tc>
          <w:tcPr>
            <w:tcW w:w="4372" w:type="dxa"/>
            <w:vMerge/>
          </w:tcPr>
          <w:p w:rsidR="000E6857" w:rsidRPr="00460214" w:rsidRDefault="000E6857" w:rsidP="00633628">
            <w:pPr>
              <w:rPr>
                <w:lang w:val="en-US"/>
              </w:rPr>
            </w:pPr>
          </w:p>
        </w:tc>
      </w:tr>
      <w:tr w:rsidR="000E6857" w:rsidTr="0063362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642" w:type="dxa"/>
            <w:gridSpan w:val="2"/>
            <w:tcBorders>
              <w:bottom w:val="single" w:sz="4" w:space="0" w:color="auto"/>
            </w:tcBorders>
            <w:vAlign w:val="bottom"/>
          </w:tcPr>
          <w:p w:rsidR="000E6857" w:rsidRPr="003B49BE" w:rsidRDefault="000E6857" w:rsidP="0063362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13.08.2014</w:t>
            </w:r>
          </w:p>
        </w:tc>
        <w:tc>
          <w:tcPr>
            <w:tcW w:w="577" w:type="dxa"/>
            <w:vAlign w:val="bottom"/>
          </w:tcPr>
          <w:p w:rsidR="000E6857" w:rsidRPr="00143F14" w:rsidRDefault="000E6857" w:rsidP="00633628">
            <w:pPr>
              <w:jc w:val="center"/>
              <w:rPr>
                <w:rFonts w:ascii="Courier New" w:hAnsi="Courier New" w:cs="Courier New"/>
              </w:rPr>
            </w:pPr>
            <w:r w:rsidRPr="00143F14">
              <w:rPr>
                <w:rFonts w:ascii="Courier New" w:hAnsi="Courier New" w:cs="Courier New"/>
              </w:rPr>
              <w:t>№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vAlign w:val="bottom"/>
          </w:tcPr>
          <w:p w:rsidR="000E6857" w:rsidRPr="00143F14" w:rsidRDefault="000E6857" w:rsidP="0063362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ОН-3860-И</w:t>
            </w:r>
          </w:p>
        </w:tc>
        <w:tc>
          <w:tcPr>
            <w:tcW w:w="367" w:type="dxa"/>
            <w:vMerge/>
          </w:tcPr>
          <w:p w:rsidR="000E6857" w:rsidRDefault="000E6857" w:rsidP="00633628"/>
        </w:tc>
        <w:tc>
          <w:tcPr>
            <w:tcW w:w="4372" w:type="dxa"/>
            <w:vMerge/>
          </w:tcPr>
          <w:p w:rsidR="000E6857" w:rsidRDefault="000E6857" w:rsidP="00633628"/>
        </w:tc>
      </w:tr>
      <w:tr w:rsidR="000E6857" w:rsidTr="00633628">
        <w:tblPrEx>
          <w:tblCellMar>
            <w:top w:w="0" w:type="dxa"/>
            <w:bottom w:w="0" w:type="dxa"/>
          </w:tblCellMar>
        </w:tblPrEx>
        <w:tc>
          <w:tcPr>
            <w:tcW w:w="865" w:type="dxa"/>
            <w:vAlign w:val="bottom"/>
          </w:tcPr>
          <w:p w:rsidR="000E6857" w:rsidRPr="00143F14" w:rsidRDefault="000E6857" w:rsidP="00633628">
            <w:pPr>
              <w:ind w:left="-108" w:right="-108"/>
              <w:rPr>
                <w:rFonts w:ascii="Courier New" w:hAnsi="Courier New" w:cs="Courier New"/>
              </w:rPr>
            </w:pPr>
            <w:r w:rsidRPr="00143F14">
              <w:rPr>
                <w:rFonts w:ascii="Courier New" w:hAnsi="Courier New" w:cs="Courier New"/>
              </w:rPr>
              <w:t xml:space="preserve">на № 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bottom"/>
          </w:tcPr>
          <w:p w:rsidR="000E6857" w:rsidRPr="0087004D" w:rsidRDefault="000E6857" w:rsidP="0063362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77" w:type="dxa"/>
            <w:vAlign w:val="bottom"/>
          </w:tcPr>
          <w:p w:rsidR="000E6857" w:rsidRPr="003B49BE" w:rsidRDefault="000E6857" w:rsidP="006336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B49BE">
              <w:rPr>
                <w:rFonts w:ascii="Courier New" w:hAnsi="Courier New" w:cs="Courier New"/>
                <w:sz w:val="20"/>
                <w:szCs w:val="20"/>
              </w:rPr>
              <w:t>от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6857" w:rsidRPr="0087004D" w:rsidRDefault="000E6857" w:rsidP="0063362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" w:type="dxa"/>
            <w:vMerge/>
          </w:tcPr>
          <w:p w:rsidR="000E6857" w:rsidRDefault="000E6857" w:rsidP="00633628"/>
        </w:tc>
        <w:tc>
          <w:tcPr>
            <w:tcW w:w="4372" w:type="dxa"/>
            <w:vMerge/>
          </w:tcPr>
          <w:p w:rsidR="000E6857" w:rsidRDefault="000E6857" w:rsidP="00633628"/>
        </w:tc>
      </w:tr>
      <w:tr w:rsidR="000E6857" w:rsidTr="00633628">
        <w:tblPrEx>
          <w:tblCellMar>
            <w:top w:w="0" w:type="dxa"/>
            <w:bottom w:w="0" w:type="dxa"/>
          </w:tblCellMar>
        </w:tblPrEx>
        <w:tc>
          <w:tcPr>
            <w:tcW w:w="4756" w:type="dxa"/>
            <w:gridSpan w:val="4"/>
          </w:tcPr>
          <w:p w:rsidR="000E6857" w:rsidRDefault="000E6857" w:rsidP="00633628">
            <w:pPr>
              <w:rPr>
                <w:sz w:val="28"/>
                <w:szCs w:val="28"/>
              </w:rPr>
            </w:pPr>
          </w:p>
          <w:p w:rsidR="000E6857" w:rsidRPr="00077576" w:rsidRDefault="000E6857" w:rsidP="00633628">
            <w:pPr>
              <w:spacing w:line="240" w:lineRule="exact"/>
              <w:rPr>
                <w:b/>
                <w:sz w:val="28"/>
                <w:szCs w:val="28"/>
              </w:rPr>
            </w:pPr>
            <w:r w:rsidRPr="00566953"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C75E0">
              <w:rPr>
                <w:b/>
                <w:bCs/>
                <w:sz w:val="28"/>
                <w:szCs w:val="28"/>
              </w:rPr>
              <w:t xml:space="preserve">составе </w:t>
            </w:r>
            <w:r w:rsidRPr="002C75E0">
              <w:rPr>
                <w:b/>
                <w:sz w:val="28"/>
                <w:szCs w:val="28"/>
              </w:rPr>
              <w:t>регионального штаба по реализации на территории о</w:t>
            </w:r>
            <w:r w:rsidRPr="002C75E0">
              <w:rPr>
                <w:b/>
                <w:sz w:val="28"/>
                <w:szCs w:val="28"/>
              </w:rPr>
              <w:t>б</w:t>
            </w:r>
            <w:r w:rsidRPr="002C75E0">
              <w:rPr>
                <w:b/>
                <w:sz w:val="28"/>
                <w:szCs w:val="28"/>
              </w:rPr>
              <w:t>ласти проекта «Герои Великой Победы»</w:t>
            </w:r>
          </w:p>
        </w:tc>
        <w:tc>
          <w:tcPr>
            <w:tcW w:w="367" w:type="dxa"/>
            <w:vMerge/>
          </w:tcPr>
          <w:p w:rsidR="000E6857" w:rsidRDefault="000E6857" w:rsidP="00633628"/>
        </w:tc>
        <w:tc>
          <w:tcPr>
            <w:tcW w:w="4372" w:type="dxa"/>
            <w:vMerge/>
          </w:tcPr>
          <w:p w:rsidR="000E6857" w:rsidRDefault="000E6857" w:rsidP="00633628"/>
        </w:tc>
      </w:tr>
    </w:tbl>
    <w:p w:rsidR="000E6857" w:rsidRDefault="000E6857" w:rsidP="000E6857">
      <w:pPr>
        <w:rPr>
          <w:color w:val="000000"/>
          <w:w w:val="104"/>
          <w:sz w:val="28"/>
          <w:szCs w:val="28"/>
        </w:rPr>
      </w:pPr>
    </w:p>
    <w:p w:rsidR="000E6857" w:rsidRDefault="000E6857" w:rsidP="000E6857">
      <w:pPr>
        <w:rPr>
          <w:color w:val="000000"/>
          <w:w w:val="104"/>
          <w:sz w:val="28"/>
          <w:szCs w:val="28"/>
        </w:rPr>
      </w:pPr>
    </w:p>
    <w:p w:rsidR="000E6857" w:rsidRDefault="000E6857" w:rsidP="000E685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Департамент</w:t>
      </w:r>
      <w:r w:rsidRPr="00AD2146">
        <w:rPr>
          <w:sz w:val="28"/>
          <w:szCs w:val="28"/>
        </w:rPr>
        <w:t xml:space="preserve"> образования и молодёжной политики Новгородской обл</w:t>
      </w:r>
      <w:r w:rsidRPr="00AD2146">
        <w:rPr>
          <w:sz w:val="28"/>
          <w:szCs w:val="28"/>
        </w:rPr>
        <w:t>а</w:t>
      </w:r>
      <w:r w:rsidRPr="00AD2146">
        <w:rPr>
          <w:sz w:val="28"/>
          <w:szCs w:val="28"/>
        </w:rPr>
        <w:t xml:space="preserve">сти </w:t>
      </w:r>
      <w:r>
        <w:rPr>
          <w:sz w:val="28"/>
          <w:szCs w:val="28"/>
        </w:rPr>
        <w:t xml:space="preserve">во исполнение </w:t>
      </w:r>
      <w:r w:rsidRPr="00285BBD">
        <w:rPr>
          <w:bCs/>
          <w:sz w:val="28"/>
          <w:szCs w:val="28"/>
        </w:rPr>
        <w:t>пункта 3 раздела 3 Протокола совещания у помощника полномочного представителя Президента Ро</w:t>
      </w:r>
      <w:r w:rsidRPr="00285BBD">
        <w:rPr>
          <w:bCs/>
          <w:sz w:val="28"/>
          <w:szCs w:val="28"/>
        </w:rPr>
        <w:t>с</w:t>
      </w:r>
      <w:r w:rsidRPr="00285BBD">
        <w:rPr>
          <w:bCs/>
          <w:sz w:val="28"/>
          <w:szCs w:val="28"/>
        </w:rPr>
        <w:t>сийской Федерации в Северо-Западном федеральном округе от 27 мая 2014 года № 1</w:t>
      </w:r>
      <w:r>
        <w:rPr>
          <w:bCs/>
          <w:sz w:val="28"/>
          <w:szCs w:val="28"/>
        </w:rPr>
        <w:t xml:space="preserve"> направляет утве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жденный состав </w:t>
      </w:r>
      <w:r>
        <w:rPr>
          <w:sz w:val="28"/>
          <w:szCs w:val="28"/>
        </w:rPr>
        <w:t>регионального штаба по реализации на территории области проекта «Герои Великой Победы» (далее региональный штаб) и пакет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по реализации проекта «Герои Великой Победы».</w:t>
      </w:r>
      <w:proofErr w:type="gramEnd"/>
    </w:p>
    <w:p w:rsidR="000E6857" w:rsidRDefault="000E6857" w:rsidP="000E68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времени, дате и месте проведения заседания регионал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штаба будет сообщена дополнительно. Просим быть готовыми к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дению заседания.</w:t>
      </w:r>
    </w:p>
    <w:p w:rsidR="000E6857" w:rsidRDefault="000E6857" w:rsidP="000E6857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на 33 л. в 1 экз. в электронном виде.</w:t>
      </w:r>
    </w:p>
    <w:p w:rsidR="000E6857" w:rsidRDefault="000E6857" w:rsidP="000E6857">
      <w:pPr>
        <w:rPr>
          <w:sz w:val="28"/>
          <w:szCs w:val="28"/>
        </w:rPr>
      </w:pPr>
    </w:p>
    <w:p w:rsidR="000E6857" w:rsidRPr="00600CF6" w:rsidRDefault="000E6857" w:rsidP="000E6857">
      <w:pPr>
        <w:rPr>
          <w:sz w:val="28"/>
          <w:szCs w:val="28"/>
        </w:rPr>
      </w:pPr>
    </w:p>
    <w:tbl>
      <w:tblPr>
        <w:tblW w:w="9750" w:type="dxa"/>
        <w:tblLook w:val="01E0" w:firstRow="1" w:lastRow="1" w:firstColumn="1" w:lastColumn="1" w:noHBand="0" w:noVBand="0"/>
      </w:tblPr>
      <w:tblGrid>
        <w:gridCol w:w="4428"/>
        <w:gridCol w:w="2394"/>
        <w:gridCol w:w="2928"/>
      </w:tblGrid>
      <w:tr w:rsidR="000E6857" w:rsidRPr="008F2863" w:rsidTr="00633628">
        <w:tc>
          <w:tcPr>
            <w:tcW w:w="4428" w:type="dxa"/>
            <w:shd w:val="clear" w:color="auto" w:fill="auto"/>
          </w:tcPr>
          <w:p w:rsidR="000E6857" w:rsidRPr="008F2863" w:rsidRDefault="000E6857" w:rsidP="00633628">
            <w:pPr>
              <w:spacing w:line="220" w:lineRule="exact"/>
              <w:jc w:val="both"/>
              <w:rPr>
                <w:b/>
                <w:bCs/>
                <w:sz w:val="28"/>
              </w:rPr>
            </w:pPr>
          </w:p>
          <w:p w:rsidR="000E6857" w:rsidRPr="008F2863" w:rsidRDefault="000E6857" w:rsidP="00633628">
            <w:pPr>
              <w:spacing w:line="220" w:lineRule="exact"/>
              <w:ind w:right="-288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Руководитель</w:t>
            </w:r>
            <w:r w:rsidRPr="008F2863">
              <w:rPr>
                <w:b/>
                <w:bCs/>
                <w:sz w:val="28"/>
              </w:rPr>
              <w:t xml:space="preserve"> департаме</w:t>
            </w:r>
            <w:r w:rsidRPr="008F2863">
              <w:rPr>
                <w:b/>
                <w:bCs/>
                <w:sz w:val="28"/>
              </w:rPr>
              <w:t>н</w:t>
            </w:r>
            <w:r w:rsidRPr="008F2863">
              <w:rPr>
                <w:b/>
                <w:bCs/>
                <w:sz w:val="28"/>
              </w:rPr>
              <w:t xml:space="preserve">та </w:t>
            </w:r>
          </w:p>
        </w:tc>
        <w:tc>
          <w:tcPr>
            <w:tcW w:w="2394" w:type="dxa"/>
            <w:shd w:val="clear" w:color="auto" w:fill="auto"/>
          </w:tcPr>
          <w:p w:rsidR="000E6857" w:rsidRPr="003B3CAD" w:rsidRDefault="000E6857" w:rsidP="00633628">
            <w:pPr>
              <w:widowControl w:val="0"/>
              <w:autoSpaceDE w:val="0"/>
              <w:autoSpaceDN w:val="0"/>
              <w:adjustRightInd w:val="0"/>
            </w:pPr>
            <w:bookmarkStart w:id="0" w:name="OLE_LINK3"/>
            <w:bookmarkStart w:id="1" w:name="OLE_LINK5"/>
            <w:bookmarkStart w:id="2" w:name="OLE_LINK6"/>
            <w:r>
              <w:rPr>
                <w:b/>
                <w:noProof/>
              </w:rPr>
              <w:drawing>
                <wp:inline distT="0" distB="0" distL="0" distR="0">
                  <wp:extent cx="127635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bookmarkEnd w:id="1"/>
            <w:bookmarkEnd w:id="2"/>
          </w:p>
        </w:tc>
        <w:tc>
          <w:tcPr>
            <w:tcW w:w="2928" w:type="dxa"/>
            <w:shd w:val="clear" w:color="auto" w:fill="auto"/>
          </w:tcPr>
          <w:p w:rsidR="000E6857" w:rsidRPr="008F2863" w:rsidRDefault="000E6857" w:rsidP="00633628">
            <w:pPr>
              <w:spacing w:line="220" w:lineRule="exact"/>
              <w:jc w:val="both"/>
              <w:rPr>
                <w:b/>
                <w:bCs/>
                <w:sz w:val="28"/>
              </w:rPr>
            </w:pPr>
          </w:p>
          <w:p w:rsidR="000E6857" w:rsidRPr="008F2863" w:rsidRDefault="000E6857" w:rsidP="00633628">
            <w:pPr>
              <w:spacing w:line="220" w:lineRule="exact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А.А. Осипов </w:t>
            </w:r>
          </w:p>
          <w:p w:rsidR="000E6857" w:rsidRPr="008F2863" w:rsidRDefault="000E6857" w:rsidP="00633628">
            <w:pPr>
              <w:spacing w:line="220" w:lineRule="exact"/>
              <w:jc w:val="both"/>
              <w:rPr>
                <w:b/>
                <w:bCs/>
                <w:sz w:val="28"/>
              </w:rPr>
            </w:pPr>
          </w:p>
        </w:tc>
      </w:tr>
    </w:tbl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</w:p>
    <w:p w:rsidR="000E6857" w:rsidRDefault="000E6857" w:rsidP="000E6857">
      <w:pPr>
        <w:jc w:val="both"/>
        <w:outlineLvl w:val="0"/>
        <w:rPr>
          <w:sz w:val="20"/>
          <w:szCs w:val="20"/>
        </w:rPr>
      </w:pPr>
      <w:bookmarkStart w:id="3" w:name="_GoBack"/>
      <w:bookmarkEnd w:id="3"/>
      <w:r>
        <w:rPr>
          <w:sz w:val="20"/>
          <w:szCs w:val="20"/>
        </w:rPr>
        <w:t xml:space="preserve">Михайлова Светлана Ивановна </w:t>
      </w:r>
    </w:p>
    <w:p w:rsidR="000E6857" w:rsidRDefault="000E6857" w:rsidP="000E6857">
      <w:pPr>
        <w:jc w:val="both"/>
        <w:rPr>
          <w:sz w:val="20"/>
          <w:szCs w:val="20"/>
        </w:rPr>
      </w:pPr>
      <w:r>
        <w:rPr>
          <w:sz w:val="20"/>
          <w:szCs w:val="20"/>
        </w:rPr>
        <w:t>77-40-27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мс</w:t>
      </w:r>
      <w:proofErr w:type="spellEnd"/>
      <w:r>
        <w:rPr>
          <w:sz w:val="20"/>
          <w:szCs w:val="20"/>
        </w:rPr>
        <w:t xml:space="preserve"> 12.08.2014</w:t>
      </w:r>
    </w:p>
    <w:p w:rsidR="00051E98" w:rsidRDefault="00051E98"/>
    <w:sectPr w:rsidR="00051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62"/>
    <w:rsid w:val="00004DD5"/>
    <w:rsid w:val="00007565"/>
    <w:rsid w:val="00024302"/>
    <w:rsid w:val="00026214"/>
    <w:rsid w:val="00031D01"/>
    <w:rsid w:val="00041904"/>
    <w:rsid w:val="00051E98"/>
    <w:rsid w:val="00060C6C"/>
    <w:rsid w:val="000610F8"/>
    <w:rsid w:val="0007547A"/>
    <w:rsid w:val="000950A9"/>
    <w:rsid w:val="000C3FE3"/>
    <w:rsid w:val="000E6857"/>
    <w:rsid w:val="000E788A"/>
    <w:rsid w:val="000F1483"/>
    <w:rsid w:val="001167D1"/>
    <w:rsid w:val="0012506D"/>
    <w:rsid w:val="00134F14"/>
    <w:rsid w:val="00142442"/>
    <w:rsid w:val="0014393C"/>
    <w:rsid w:val="00161C53"/>
    <w:rsid w:val="00164CD4"/>
    <w:rsid w:val="00173AD7"/>
    <w:rsid w:val="001741D2"/>
    <w:rsid w:val="0018562A"/>
    <w:rsid w:val="0019041A"/>
    <w:rsid w:val="00193A5D"/>
    <w:rsid w:val="00194776"/>
    <w:rsid w:val="001D2677"/>
    <w:rsid w:val="001E0364"/>
    <w:rsid w:val="001E4C19"/>
    <w:rsid w:val="001F5094"/>
    <w:rsid w:val="00201886"/>
    <w:rsid w:val="0021111F"/>
    <w:rsid w:val="0021756D"/>
    <w:rsid w:val="00234EC7"/>
    <w:rsid w:val="00247C98"/>
    <w:rsid w:val="00253CAE"/>
    <w:rsid w:val="00270D2C"/>
    <w:rsid w:val="002A5B89"/>
    <w:rsid w:val="002A7C98"/>
    <w:rsid w:val="002A7F84"/>
    <w:rsid w:val="002C7E7B"/>
    <w:rsid w:val="002D33ED"/>
    <w:rsid w:val="00307CF7"/>
    <w:rsid w:val="0034434F"/>
    <w:rsid w:val="003578C8"/>
    <w:rsid w:val="00360000"/>
    <w:rsid w:val="0039129B"/>
    <w:rsid w:val="00394A4F"/>
    <w:rsid w:val="003A6869"/>
    <w:rsid w:val="003E3983"/>
    <w:rsid w:val="003E73B7"/>
    <w:rsid w:val="003E7890"/>
    <w:rsid w:val="003F28D8"/>
    <w:rsid w:val="003F4F17"/>
    <w:rsid w:val="003F7B5F"/>
    <w:rsid w:val="0040144A"/>
    <w:rsid w:val="00423F01"/>
    <w:rsid w:val="00426C64"/>
    <w:rsid w:val="00430C5C"/>
    <w:rsid w:val="00447F3B"/>
    <w:rsid w:val="00454504"/>
    <w:rsid w:val="004569C8"/>
    <w:rsid w:val="004575F0"/>
    <w:rsid w:val="00464010"/>
    <w:rsid w:val="004D07E0"/>
    <w:rsid w:val="004F1B4F"/>
    <w:rsid w:val="00511035"/>
    <w:rsid w:val="0051476D"/>
    <w:rsid w:val="00526B04"/>
    <w:rsid w:val="005859C7"/>
    <w:rsid w:val="00593292"/>
    <w:rsid w:val="00597EC9"/>
    <w:rsid w:val="005A15FB"/>
    <w:rsid w:val="005A2372"/>
    <w:rsid w:val="005C3242"/>
    <w:rsid w:val="005C5617"/>
    <w:rsid w:val="005D46E6"/>
    <w:rsid w:val="005D5433"/>
    <w:rsid w:val="005E2218"/>
    <w:rsid w:val="005F367D"/>
    <w:rsid w:val="005F6A52"/>
    <w:rsid w:val="0060167A"/>
    <w:rsid w:val="00602608"/>
    <w:rsid w:val="006050E8"/>
    <w:rsid w:val="00606218"/>
    <w:rsid w:val="00642307"/>
    <w:rsid w:val="00650490"/>
    <w:rsid w:val="00690C25"/>
    <w:rsid w:val="00693F86"/>
    <w:rsid w:val="00695354"/>
    <w:rsid w:val="006D13A0"/>
    <w:rsid w:val="00704619"/>
    <w:rsid w:val="00712E8E"/>
    <w:rsid w:val="00740A83"/>
    <w:rsid w:val="00746343"/>
    <w:rsid w:val="00764BC3"/>
    <w:rsid w:val="00775087"/>
    <w:rsid w:val="0078758E"/>
    <w:rsid w:val="007876AE"/>
    <w:rsid w:val="007904A3"/>
    <w:rsid w:val="00791361"/>
    <w:rsid w:val="007A3100"/>
    <w:rsid w:val="007A3155"/>
    <w:rsid w:val="007A72E8"/>
    <w:rsid w:val="007B6C98"/>
    <w:rsid w:val="007C5A00"/>
    <w:rsid w:val="007E30CA"/>
    <w:rsid w:val="007F5854"/>
    <w:rsid w:val="00816097"/>
    <w:rsid w:val="00817F62"/>
    <w:rsid w:val="008324F0"/>
    <w:rsid w:val="00837A06"/>
    <w:rsid w:val="00851FCE"/>
    <w:rsid w:val="00852F37"/>
    <w:rsid w:val="00866C13"/>
    <w:rsid w:val="008925EE"/>
    <w:rsid w:val="008B48FB"/>
    <w:rsid w:val="00906577"/>
    <w:rsid w:val="00935D88"/>
    <w:rsid w:val="009453AF"/>
    <w:rsid w:val="00946B35"/>
    <w:rsid w:val="00955645"/>
    <w:rsid w:val="009613DD"/>
    <w:rsid w:val="00975CC5"/>
    <w:rsid w:val="00992781"/>
    <w:rsid w:val="009973A9"/>
    <w:rsid w:val="009C3233"/>
    <w:rsid w:val="009D2958"/>
    <w:rsid w:val="009E2D2F"/>
    <w:rsid w:val="009E5349"/>
    <w:rsid w:val="00A40286"/>
    <w:rsid w:val="00A404D3"/>
    <w:rsid w:val="00A57C1D"/>
    <w:rsid w:val="00A649B7"/>
    <w:rsid w:val="00A751E9"/>
    <w:rsid w:val="00AA6A8A"/>
    <w:rsid w:val="00AB4F0E"/>
    <w:rsid w:val="00AC0B17"/>
    <w:rsid w:val="00AC422D"/>
    <w:rsid w:val="00AC679F"/>
    <w:rsid w:val="00AE5EED"/>
    <w:rsid w:val="00B01298"/>
    <w:rsid w:val="00B134F5"/>
    <w:rsid w:val="00B215D3"/>
    <w:rsid w:val="00B21D83"/>
    <w:rsid w:val="00B302B3"/>
    <w:rsid w:val="00B37014"/>
    <w:rsid w:val="00B41EB6"/>
    <w:rsid w:val="00B70851"/>
    <w:rsid w:val="00B76575"/>
    <w:rsid w:val="00B9226C"/>
    <w:rsid w:val="00BD78F4"/>
    <w:rsid w:val="00BF55B3"/>
    <w:rsid w:val="00C0017B"/>
    <w:rsid w:val="00C10DFC"/>
    <w:rsid w:val="00C30367"/>
    <w:rsid w:val="00C452ED"/>
    <w:rsid w:val="00C45737"/>
    <w:rsid w:val="00C55FC8"/>
    <w:rsid w:val="00C65E3C"/>
    <w:rsid w:val="00C853E5"/>
    <w:rsid w:val="00C976D0"/>
    <w:rsid w:val="00CA0EFB"/>
    <w:rsid w:val="00CA40CA"/>
    <w:rsid w:val="00CB4089"/>
    <w:rsid w:val="00CB5C33"/>
    <w:rsid w:val="00D03F48"/>
    <w:rsid w:val="00D10657"/>
    <w:rsid w:val="00D11597"/>
    <w:rsid w:val="00D12BD8"/>
    <w:rsid w:val="00D31092"/>
    <w:rsid w:val="00D3225F"/>
    <w:rsid w:val="00D41966"/>
    <w:rsid w:val="00D640B0"/>
    <w:rsid w:val="00D72113"/>
    <w:rsid w:val="00DD24AE"/>
    <w:rsid w:val="00DD2532"/>
    <w:rsid w:val="00DE0AA4"/>
    <w:rsid w:val="00DE114B"/>
    <w:rsid w:val="00E02BEB"/>
    <w:rsid w:val="00E03462"/>
    <w:rsid w:val="00E07C43"/>
    <w:rsid w:val="00E3115F"/>
    <w:rsid w:val="00E35038"/>
    <w:rsid w:val="00E41825"/>
    <w:rsid w:val="00E47708"/>
    <w:rsid w:val="00E5474F"/>
    <w:rsid w:val="00E65821"/>
    <w:rsid w:val="00E66E4E"/>
    <w:rsid w:val="00E73251"/>
    <w:rsid w:val="00E75EB5"/>
    <w:rsid w:val="00E77037"/>
    <w:rsid w:val="00EB4E5E"/>
    <w:rsid w:val="00EC586C"/>
    <w:rsid w:val="00ED10EE"/>
    <w:rsid w:val="00ED74F8"/>
    <w:rsid w:val="00F1743D"/>
    <w:rsid w:val="00F42D86"/>
    <w:rsid w:val="00F655E4"/>
    <w:rsid w:val="00FA6B1C"/>
    <w:rsid w:val="00FA723E"/>
    <w:rsid w:val="00FB4DEA"/>
    <w:rsid w:val="00FD1D91"/>
    <w:rsid w:val="00FE1CA7"/>
    <w:rsid w:val="00FE3A12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 Знак Знак2 Знак Знак1"/>
    <w:basedOn w:val="a"/>
    <w:rsid w:val="000E68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E68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8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 Знак Знак2 Знак Знак1"/>
    <w:basedOn w:val="a"/>
    <w:rsid w:val="000E68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E68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8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>DM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2015-01-13T12:24:00Z</dcterms:created>
  <dcterms:modified xsi:type="dcterms:W3CDTF">2015-01-13T12:24:00Z</dcterms:modified>
</cp:coreProperties>
</file>